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693B4D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693B4D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693B4D">
        <w:rPr>
          <w:rFonts w:ascii="Times New Roman" w:hAnsi="Times New Roman"/>
          <w:color w:val="000000"/>
          <w:szCs w:val="40"/>
        </w:rPr>
        <w:t>F</w:t>
      </w:r>
      <w:r w:rsidR="001A2DD2" w:rsidRPr="00693B4D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693B4D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693B4D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693B4D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693B4D" w:rsidRDefault="009556BC" w:rsidP="002C5A53">
            <w:pPr>
              <w:rPr>
                <w:rFonts w:ascii="Times New Roman" w:hAnsi="Times New Roman"/>
                <w:b/>
              </w:rPr>
            </w:pPr>
            <w:r w:rsidRPr="00693B4D">
              <w:rPr>
                <w:rFonts w:ascii="Times New Roman" w:hAnsi="Times New Roman"/>
                <w:b/>
              </w:rPr>
              <w:t>NWRFP-</w:t>
            </w:r>
            <w:r w:rsidR="00CF1808">
              <w:rPr>
                <w:rFonts w:ascii="Times New Roman" w:hAnsi="Times New Roman"/>
                <w:b/>
              </w:rPr>
              <w:t>20-</w:t>
            </w:r>
            <w:r w:rsidR="0085225E">
              <w:rPr>
                <w:rFonts w:ascii="Times New Roman" w:hAnsi="Times New Roman"/>
                <w:b/>
              </w:rPr>
              <w:t>22</w:t>
            </w:r>
          </w:p>
        </w:tc>
      </w:tr>
      <w:tr w:rsidR="0090252F" w:rsidRPr="00693B4D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693B4D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693B4D" w:rsidRDefault="0085225E" w:rsidP="00CF1808">
            <w:pPr>
              <w:rPr>
                <w:rFonts w:ascii="Times New Roman" w:hAnsi="Times New Roman"/>
                <w:b/>
                <w:szCs w:val="22"/>
              </w:rPr>
            </w:pPr>
            <w:r w:rsidRPr="0085225E">
              <w:rPr>
                <w:rFonts w:ascii="Times New Roman" w:hAnsi="Times New Roman"/>
                <w:b/>
                <w:szCs w:val="22"/>
              </w:rPr>
              <w:t>Cross-Connection Control Program - Drinking Water</w:t>
            </w:r>
          </w:p>
        </w:tc>
      </w:tr>
      <w:tr w:rsidR="0090252F" w:rsidRPr="00693B4D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693B4D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693B4D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693B4D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693B4D" w:rsidRDefault="001A2DD2" w:rsidP="0085225E">
            <w:pPr>
              <w:rPr>
                <w:rFonts w:ascii="Times New Roman" w:hAnsi="Times New Roman"/>
                <w:szCs w:val="22"/>
              </w:rPr>
            </w:pPr>
            <w:r w:rsidRPr="00693B4D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693B4D">
              <w:rPr>
                <w:rFonts w:ascii="Times New Roman" w:hAnsi="Times New Roman"/>
                <w:szCs w:val="22"/>
              </w:rPr>
              <w:t xml:space="preserve"> </w:t>
            </w:r>
            <w:r w:rsidRPr="00693B4D">
              <w:rPr>
                <w:rFonts w:ascii="Times New Roman" w:hAnsi="Times New Roman"/>
                <w:szCs w:val="22"/>
              </w:rPr>
              <w:t xml:space="preserve">via </w:t>
            </w:r>
            <w:bookmarkStart w:id="1" w:name="_GoBack"/>
            <w:bookmarkEnd w:id="1"/>
            <w:r w:rsidRPr="00693B4D">
              <w:rPr>
                <w:rFonts w:ascii="Times New Roman" w:hAnsi="Times New Roman"/>
                <w:szCs w:val="22"/>
              </w:rPr>
              <w:t>e-mail to:</w:t>
            </w:r>
          </w:p>
        </w:tc>
      </w:tr>
      <w:tr w:rsidR="001A2DD2" w:rsidRPr="00693B4D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693B4D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693B4D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693B4D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693B4D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693B4D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693B4D">
              <w:rPr>
                <w:rFonts w:ascii="Times New Roman" w:hAnsi="Times New Roman"/>
                <w:szCs w:val="22"/>
              </w:rPr>
              <w:t>Buyer</w:t>
            </w:r>
          </w:p>
          <w:p w:rsidR="001A2DD2" w:rsidRPr="00693B4D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693B4D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693B4D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693B4D">
              <w:rPr>
                <w:rFonts w:ascii="Times New Roman" w:hAnsi="Times New Roman"/>
                <w:szCs w:val="22"/>
              </w:rPr>
              <w:t xml:space="preserve"> </w:t>
            </w:r>
          </w:p>
          <w:p w:rsidR="001A2DD2" w:rsidRPr="00693B4D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</w:p>
        </w:tc>
      </w:tr>
      <w:tr w:rsidR="001A2DD2" w:rsidRPr="00693B4D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693B4D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693B4D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693B4D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693B4D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693B4D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693B4D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693B4D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693B4D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693B4D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693B4D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693B4D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693B4D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693B4D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693B4D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693B4D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693B4D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693B4D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693B4D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693B4D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693B4D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693B4D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693B4D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693B4D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693B4D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693B4D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693B4D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693B4D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693B4D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693B4D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693B4D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693B4D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693B4D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693B4D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693B4D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693B4D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693B4D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693B4D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693B4D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693B4D">
              <w:rPr>
                <w:rFonts w:ascii="Times New Roman" w:hAnsi="Times New Roman"/>
                <w:szCs w:val="22"/>
              </w:rPr>
              <w:t>We will be</w:t>
            </w:r>
            <w:r w:rsidR="007263BA" w:rsidRPr="00693B4D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693B4D">
              <w:rPr>
                <w:rFonts w:ascii="Times New Roman" w:hAnsi="Times New Roman"/>
                <w:szCs w:val="22"/>
              </w:rPr>
              <w:t>Proposal</w:t>
            </w:r>
            <w:r w:rsidRPr="00693B4D">
              <w:rPr>
                <w:rFonts w:ascii="Times New Roman" w:hAnsi="Times New Roman"/>
                <w:szCs w:val="22"/>
              </w:rPr>
              <w:t xml:space="preserve">  </w:t>
            </w:r>
            <w:r w:rsidRPr="00693B4D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693B4D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85225E">
              <w:rPr>
                <w:rFonts w:ascii="Times New Roman" w:hAnsi="Times New Roman"/>
                <w:szCs w:val="22"/>
              </w:rPr>
            </w:r>
            <w:r w:rsidR="0085225E">
              <w:rPr>
                <w:rFonts w:ascii="Times New Roman" w:hAnsi="Times New Roman"/>
                <w:szCs w:val="22"/>
              </w:rPr>
              <w:fldChar w:fldCharType="separate"/>
            </w:r>
            <w:r w:rsidRPr="00693B4D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693B4D">
              <w:rPr>
                <w:rFonts w:ascii="Times New Roman" w:hAnsi="Times New Roman"/>
                <w:szCs w:val="22"/>
              </w:rPr>
              <w:t xml:space="preserve"> Yes          </w:t>
            </w:r>
            <w:r w:rsidRPr="00693B4D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693B4D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85225E">
              <w:rPr>
                <w:rFonts w:ascii="Times New Roman" w:hAnsi="Times New Roman"/>
                <w:szCs w:val="22"/>
              </w:rPr>
            </w:r>
            <w:r w:rsidR="0085225E">
              <w:rPr>
                <w:rFonts w:ascii="Times New Roman" w:hAnsi="Times New Roman"/>
                <w:szCs w:val="22"/>
              </w:rPr>
              <w:fldChar w:fldCharType="separate"/>
            </w:r>
            <w:r w:rsidRPr="00693B4D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693B4D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693B4D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693B4D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693B4D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693B4D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693B4D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693B4D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693B4D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693B4D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693B4D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693B4D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693B4D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693B4D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693B4D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693B4D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693B4D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693B4D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693B4D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693B4D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693B4D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693B4D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693B4D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693B4D" w:rsidRDefault="00CF4352" w:rsidP="00B93388">
            <w:pPr>
              <w:rPr>
                <w:rFonts w:ascii="Times New Roman" w:hAnsi="Times New Roman"/>
                <w:sz w:val="20"/>
              </w:rPr>
            </w:pPr>
            <w:r w:rsidRPr="00693B4D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693B4D">
              <w:rPr>
                <w:rFonts w:ascii="Times New Roman" w:hAnsi="Times New Roman"/>
                <w:sz w:val="20"/>
              </w:rPr>
              <w:t>number,</w:t>
            </w:r>
            <w:r w:rsidRPr="00693B4D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693B4D">
              <w:rPr>
                <w:rFonts w:ascii="Times New Roman" w:hAnsi="Times New Roman"/>
                <w:sz w:val="20"/>
              </w:rPr>
              <w:t>sub-consultants</w:t>
            </w:r>
            <w:r w:rsidRPr="00693B4D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693B4D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693B4D" w:rsidRDefault="00C12607" w:rsidP="00CB5193">
      <w:pPr>
        <w:rPr>
          <w:rFonts w:ascii="Times New Roman" w:hAnsi="Times New Roman"/>
          <w:szCs w:val="22"/>
        </w:rPr>
      </w:pPr>
    </w:p>
    <w:sectPr w:rsidR="00C12607" w:rsidRPr="00693B4D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6BC" w:rsidRDefault="009556BC">
      <w:r>
        <w:separator/>
      </w:r>
    </w:p>
  </w:endnote>
  <w:endnote w:type="continuationSeparator" w:id="0">
    <w:p w:rsidR="009556BC" w:rsidRDefault="00955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6BC" w:rsidRDefault="009556BC">
      <w:r>
        <w:separator/>
      </w:r>
    </w:p>
  </w:footnote>
  <w:footnote w:type="continuationSeparator" w:id="0">
    <w:p w:rsidR="009556BC" w:rsidRDefault="00955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eastAsia="en-GB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BC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93B4D"/>
    <w:rsid w:val="006B1740"/>
    <w:rsid w:val="006C1486"/>
    <w:rsid w:val="006D232D"/>
    <w:rsid w:val="006F740A"/>
    <w:rsid w:val="007263BA"/>
    <w:rsid w:val="00741E7B"/>
    <w:rsid w:val="007526DA"/>
    <w:rsid w:val="00772846"/>
    <w:rsid w:val="007C4538"/>
    <w:rsid w:val="007E60E7"/>
    <w:rsid w:val="00840A9C"/>
    <w:rsid w:val="0085225E"/>
    <w:rsid w:val="00870233"/>
    <w:rsid w:val="008739DF"/>
    <w:rsid w:val="008A2775"/>
    <w:rsid w:val="008D24D0"/>
    <w:rsid w:val="0090252F"/>
    <w:rsid w:val="009317EB"/>
    <w:rsid w:val="009556BC"/>
    <w:rsid w:val="00970C66"/>
    <w:rsid w:val="009A7A8E"/>
    <w:rsid w:val="009F618F"/>
    <w:rsid w:val="00A064AA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1808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518BD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0D243CB"/>
  <w15:docId w15:val="{FD251E44-688D-4342-8C9C-28DC2D5C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914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2020-12-05T19:53:00Z</dcterms:created>
  <dcterms:modified xsi:type="dcterms:W3CDTF">2020-12-05T19:53:00Z</dcterms:modified>
</cp:coreProperties>
</file>